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val="en-US" w:eastAsia="zh-CN"/>
        </w:rPr>
        <w:t>WTT-23-357-KJ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14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天祝众力鑫佳耐材有限公司年产3万吨碳化硅深加工生产线项目职业病危害控制效果评价报告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罗普毛草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罗普毛草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武威市天祝县石门镇宽沟工业园区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2024年3月2日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color w:val="auto"/>
                <w:sz w:val="24"/>
                <w:lang w:eastAsia="zh-CN"/>
              </w:rPr>
              <w:drawing>
                <wp:inline distT="0" distB="0" distL="114300" distR="114300">
                  <wp:extent cx="2797810" cy="1259205"/>
                  <wp:effectExtent l="0" t="0" r="6350" b="5715"/>
                  <wp:docPr id="27" name="图片 27" descr="8619563e26d9d5a67609053d7e7f9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8619563e26d9d5a67609053d7e7f91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1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eastAsia="宋体"/>
                <w:lang w:eastAsia="zh-CN"/>
              </w:rPr>
            </w:pPr>
            <w:bookmarkStart w:id="0" w:name="_GoBack"/>
            <w:r>
              <w:rPr>
                <w:rFonts w:hint="eastAsia" w:ascii="Times New Roman" w:hAnsi="Times New Roman" w:eastAsia="仿宋_GB2312"/>
                <w:b/>
                <w:bCs/>
                <w:snapToGrid w:val="0"/>
                <w:color w:val="auto"/>
                <w:sz w:val="24"/>
                <w:lang w:eastAsia="zh-CN"/>
              </w:rPr>
              <w:drawing>
                <wp:inline distT="0" distB="0" distL="114300" distR="114300">
                  <wp:extent cx="2797810" cy="1259205"/>
                  <wp:effectExtent l="0" t="0" r="6350" b="5715"/>
                  <wp:docPr id="25" name="图片 25" descr="89520b2d98c378a41000284d22c6c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89520b2d98c378a41000284d22c6cd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1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color w:val="auto"/>
                <w:sz w:val="24"/>
                <w:lang w:eastAsia="zh-CN"/>
              </w:rPr>
              <w:drawing>
                <wp:inline distT="0" distB="0" distL="114300" distR="114300">
                  <wp:extent cx="2797810" cy="1259205"/>
                  <wp:effectExtent l="0" t="0" r="6350" b="5715"/>
                  <wp:docPr id="24" name="图片 24" descr="03df98da357524fbdbeff7a1dd11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03df98da357524fbdbeff7a1dd1112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1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7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color w:val="auto"/>
                <w:sz w:val="24"/>
                <w:lang w:eastAsia="zh-CN"/>
              </w:rPr>
              <w:drawing>
                <wp:inline distT="0" distB="0" distL="114300" distR="114300">
                  <wp:extent cx="2747645" cy="1236980"/>
                  <wp:effectExtent l="0" t="0" r="10795" b="12700"/>
                  <wp:docPr id="23" name="图片 23" descr="1c0432f757f48730032c13651806f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c0432f757f48730032c13651806f1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645" cy="123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7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8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8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8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331105F"/>
    <w:rsid w:val="05026158"/>
    <w:rsid w:val="051D5EC9"/>
    <w:rsid w:val="1601476C"/>
    <w:rsid w:val="2488088E"/>
    <w:rsid w:val="25795023"/>
    <w:rsid w:val="3B655AD6"/>
    <w:rsid w:val="3FE52CD0"/>
    <w:rsid w:val="4C976614"/>
    <w:rsid w:val="51FD68B8"/>
    <w:rsid w:val="742909EC"/>
    <w:rsid w:val="7486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autoRedefine/>
    <w:qFormat/>
    <w:uiPriority w:val="0"/>
    <w:pPr>
      <w:ind w:firstLine="420" w:firstLineChars="200"/>
    </w:pPr>
  </w:style>
  <w:style w:type="paragraph" w:styleId="3">
    <w:name w:val="Body Text First Indent"/>
    <w:basedOn w:val="4"/>
    <w:next w:val="4"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customStyle="1" w:styleId="5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6">
    <w:name w:val="Body Text Indent"/>
    <w:basedOn w:val="1"/>
    <w:next w:val="1"/>
    <w:autoRedefine/>
    <w:qFormat/>
    <w:uiPriority w:val="0"/>
    <w:pPr>
      <w:ind w:firstLine="454"/>
    </w:pPr>
    <w:rPr>
      <w:sz w:val="28"/>
      <w:szCs w:val="20"/>
    </w:rPr>
  </w:style>
  <w:style w:type="paragraph" w:styleId="7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8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8"/>
    <w:autoRedefine/>
    <w:qFormat/>
    <w:uiPriority w:val="0"/>
    <w:rPr>
      <w:kern w:val="2"/>
      <w:sz w:val="18"/>
      <w:szCs w:val="18"/>
    </w:rPr>
  </w:style>
  <w:style w:type="paragraph" w:customStyle="1" w:styleId="14">
    <w:name w:val="2-正文"/>
    <w:basedOn w:val="1"/>
    <w:qFormat/>
    <w:uiPriority w:val="0"/>
    <w:pPr>
      <w:spacing w:line="480" w:lineRule="exact"/>
      <w:ind w:firstLine="480" w:firstLineChars="200"/>
    </w:pPr>
    <w:rPr>
      <w:rFonts w:ascii="宋体" w:hAnsi="宋体"/>
      <w:sz w:val="24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2024-04-23T09:44:00Z</cp:lastPrinted>
  <dcterms:modified xsi:type="dcterms:W3CDTF">2024-04-24T12:50:34Z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A3B05A05A12C4EF69D00A10A5488CAA7_13</vt:lpwstr>
  </property>
</Properties>
</file>